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0C06" w14:textId="3256B3EA" w:rsidR="001E79AA" w:rsidRPr="0055520D" w:rsidRDefault="001E79AA" w:rsidP="001E79AA">
      <w:pPr>
        <w:jc w:val="right"/>
        <w:rPr>
          <w:rFonts w:ascii="Delivery" w:hAnsi="Delivery" w:cs="Delivery"/>
          <w:bCs/>
        </w:rPr>
      </w:pPr>
      <w:r w:rsidRPr="0055520D">
        <w:rPr>
          <w:rFonts w:ascii="Delivery" w:hAnsi="Delivery" w:cs="Delivery"/>
          <w:bCs/>
        </w:rPr>
        <w:t xml:space="preserve">Warszawa, dn. </w:t>
      </w:r>
      <w:r w:rsidR="00554CB3">
        <w:rPr>
          <w:rFonts w:ascii="Delivery" w:hAnsi="Delivery" w:cs="Delivery"/>
          <w:bCs/>
        </w:rPr>
        <w:t>28</w:t>
      </w:r>
      <w:r w:rsidRPr="0055520D">
        <w:rPr>
          <w:rFonts w:ascii="Delivery" w:hAnsi="Delivery" w:cs="Delivery"/>
          <w:bCs/>
        </w:rPr>
        <w:t>.09.2022 r.</w:t>
      </w:r>
    </w:p>
    <w:p w14:paraId="61FE17F9" w14:textId="3EC86CCD" w:rsidR="001E79AA" w:rsidRPr="002139CD" w:rsidRDefault="001E79AA" w:rsidP="00014CD6">
      <w:pPr>
        <w:jc w:val="left"/>
        <w:rPr>
          <w:rFonts w:ascii="Delivery" w:hAnsi="Delivery" w:cs="Delivery"/>
          <w:b/>
          <w:sz w:val="20"/>
          <w:szCs w:val="20"/>
        </w:rPr>
      </w:pPr>
      <w:r w:rsidRPr="002139CD">
        <w:rPr>
          <w:rFonts w:ascii="Delivery" w:hAnsi="Delivery" w:cs="Delivery"/>
          <w:b/>
          <w:sz w:val="20"/>
          <w:szCs w:val="20"/>
        </w:rPr>
        <w:t>INFORMACJA PRASOWA</w:t>
      </w:r>
    </w:p>
    <w:p w14:paraId="467C4CC7" w14:textId="77777777" w:rsidR="00014CD6" w:rsidRPr="0055520D" w:rsidRDefault="00014CD6" w:rsidP="00014CD6">
      <w:pPr>
        <w:rPr>
          <w:rFonts w:ascii="Delivery" w:hAnsi="Delivery" w:cs="Delivery"/>
          <w:color w:val="C00000"/>
        </w:rPr>
      </w:pPr>
    </w:p>
    <w:p w14:paraId="5BC7E7C2" w14:textId="2E73CB10" w:rsidR="00014CD6" w:rsidRPr="0055520D" w:rsidRDefault="00406756" w:rsidP="00902262">
      <w:pPr>
        <w:jc w:val="center"/>
        <w:rPr>
          <w:rFonts w:ascii="Delivery" w:hAnsi="Delivery" w:cs="Delivery"/>
          <w:b/>
          <w:bCs/>
          <w:color w:val="C00000"/>
          <w:sz w:val="28"/>
          <w:szCs w:val="28"/>
        </w:rPr>
      </w:pPr>
      <w:r w:rsidRPr="0055520D">
        <w:rPr>
          <w:rFonts w:ascii="Delivery" w:hAnsi="Delivery" w:cs="Delivery"/>
          <w:b/>
          <w:bCs/>
          <w:color w:val="C00000"/>
          <w:sz w:val="28"/>
          <w:szCs w:val="28"/>
        </w:rPr>
        <w:t xml:space="preserve">Dzień Kuriera i Przewoźnika – czy kurier może być </w:t>
      </w:r>
      <w:proofErr w:type="spellStart"/>
      <w:r w:rsidRPr="0055520D">
        <w:rPr>
          <w:rFonts w:ascii="Delivery" w:hAnsi="Delivery" w:cs="Delivery"/>
          <w:b/>
          <w:bCs/>
          <w:color w:val="C00000"/>
          <w:sz w:val="28"/>
          <w:szCs w:val="28"/>
        </w:rPr>
        <w:t>eko</w:t>
      </w:r>
      <w:proofErr w:type="spellEnd"/>
      <w:r w:rsidRPr="0055520D">
        <w:rPr>
          <w:rFonts w:ascii="Delivery" w:hAnsi="Delivery" w:cs="Delivery"/>
          <w:b/>
          <w:bCs/>
          <w:color w:val="C00000"/>
          <w:sz w:val="28"/>
          <w:szCs w:val="28"/>
        </w:rPr>
        <w:t>?</w:t>
      </w:r>
      <w:r w:rsidR="0075453C">
        <w:rPr>
          <w:rFonts w:ascii="Delivery" w:hAnsi="Delivery" w:cs="Delivery"/>
          <w:b/>
          <w:bCs/>
          <w:color w:val="C00000"/>
          <w:sz w:val="28"/>
          <w:szCs w:val="28"/>
        </w:rPr>
        <w:t xml:space="preserve"> Ja</w:t>
      </w:r>
      <w:r w:rsidRPr="0055520D">
        <w:rPr>
          <w:rFonts w:ascii="Delivery" w:hAnsi="Delivery" w:cs="Delivery"/>
          <w:b/>
          <w:bCs/>
          <w:color w:val="C00000"/>
          <w:sz w:val="28"/>
          <w:szCs w:val="28"/>
        </w:rPr>
        <w:t>k firmy z</w:t>
      </w:r>
      <w:r w:rsidR="005164F7">
        <w:rPr>
          <w:rFonts w:ascii="Delivery" w:hAnsi="Delivery" w:cs="Delivery"/>
          <w:b/>
          <w:bCs/>
          <w:color w:val="C00000"/>
          <w:sz w:val="28"/>
          <w:szCs w:val="28"/>
        </w:rPr>
        <w:t> </w:t>
      </w:r>
      <w:r w:rsidRPr="0055520D">
        <w:rPr>
          <w:rFonts w:ascii="Delivery" w:hAnsi="Delivery" w:cs="Delivery"/>
          <w:b/>
          <w:bCs/>
          <w:color w:val="C00000"/>
          <w:sz w:val="28"/>
          <w:szCs w:val="28"/>
        </w:rPr>
        <w:t>branży logistycznej działają na rzecz środowiska?</w:t>
      </w:r>
    </w:p>
    <w:p w14:paraId="790D6E5A" w14:textId="7A8BC563" w:rsidR="00185865" w:rsidRPr="0055520D" w:rsidRDefault="00FA293F" w:rsidP="00185865">
      <w:pPr>
        <w:spacing w:line="240" w:lineRule="auto"/>
        <w:rPr>
          <w:rFonts w:ascii="Delivery" w:hAnsi="Delivery" w:cs="Delivery"/>
          <w:b/>
          <w:bCs/>
        </w:rPr>
      </w:pPr>
      <w:r w:rsidRPr="0055520D">
        <w:rPr>
          <w:rFonts w:ascii="Delivery" w:hAnsi="Delivery" w:cs="Delivery"/>
          <w:b/>
          <w:bCs/>
        </w:rPr>
        <w:t xml:space="preserve">W 2021 roku liczba </w:t>
      </w:r>
      <w:r w:rsidR="00717D6F" w:rsidRPr="0055520D">
        <w:rPr>
          <w:rFonts w:ascii="Delivery" w:hAnsi="Delivery" w:cs="Delivery"/>
          <w:b/>
          <w:bCs/>
        </w:rPr>
        <w:t xml:space="preserve">przesyłek </w:t>
      </w:r>
      <w:r w:rsidRPr="0055520D">
        <w:rPr>
          <w:rFonts w:ascii="Delivery" w:hAnsi="Delivery" w:cs="Delivery"/>
          <w:b/>
          <w:bCs/>
        </w:rPr>
        <w:t xml:space="preserve">dostarczanych Polakom przez kurierów przekroczyła </w:t>
      </w:r>
      <w:r w:rsidR="004C2562" w:rsidRPr="0055520D">
        <w:rPr>
          <w:rFonts w:ascii="Delivery" w:hAnsi="Delivery" w:cs="Delivery"/>
          <w:b/>
          <w:bCs/>
        </w:rPr>
        <w:t>2</w:t>
      </w:r>
      <w:r w:rsidR="00C00BAE" w:rsidRPr="0055520D">
        <w:rPr>
          <w:rFonts w:ascii="Delivery" w:hAnsi="Delivery" w:cs="Delivery"/>
          <w:b/>
          <w:bCs/>
        </w:rPr>
        <w:t> </w:t>
      </w:r>
      <w:r w:rsidRPr="0055520D">
        <w:rPr>
          <w:rFonts w:ascii="Delivery" w:hAnsi="Delivery" w:cs="Delivery"/>
          <w:b/>
          <w:bCs/>
        </w:rPr>
        <w:t>miliony</w:t>
      </w:r>
      <w:r w:rsidR="0075453C">
        <w:rPr>
          <w:rFonts w:ascii="Delivery" w:hAnsi="Delivery" w:cs="Delivery"/>
          <w:b/>
          <w:bCs/>
        </w:rPr>
        <w:t xml:space="preserve"> dziennie</w:t>
      </w:r>
      <w:r w:rsidR="00717D6F" w:rsidRPr="0055520D">
        <w:rPr>
          <w:rStyle w:val="Odwoanieprzypisudolnego"/>
          <w:rFonts w:ascii="Delivery" w:hAnsi="Delivery" w:cs="Delivery"/>
          <w:b/>
          <w:bCs/>
        </w:rPr>
        <w:footnoteReference w:id="1"/>
      </w:r>
      <w:r w:rsidR="002A67D3" w:rsidRPr="0055520D">
        <w:rPr>
          <w:rFonts w:ascii="Delivery" w:hAnsi="Delivery" w:cs="Delivery"/>
          <w:b/>
          <w:bCs/>
        </w:rPr>
        <w:t>.</w:t>
      </w:r>
      <w:r w:rsidR="00717D6F" w:rsidRPr="0055520D">
        <w:rPr>
          <w:rFonts w:ascii="Delivery" w:hAnsi="Delivery" w:cs="Delivery"/>
          <w:b/>
          <w:bCs/>
        </w:rPr>
        <w:t xml:space="preserve"> </w:t>
      </w:r>
      <w:r w:rsidR="004C2562" w:rsidRPr="0055520D">
        <w:rPr>
          <w:rFonts w:ascii="Delivery" w:hAnsi="Delivery" w:cs="Delivery"/>
          <w:b/>
          <w:bCs/>
        </w:rPr>
        <w:t xml:space="preserve">Dla </w:t>
      </w:r>
      <w:r w:rsidR="002A67D3" w:rsidRPr="0055520D">
        <w:rPr>
          <w:rFonts w:ascii="Delivery" w:hAnsi="Delivery" w:cs="Delivery"/>
          <w:b/>
          <w:bCs/>
        </w:rPr>
        <w:t>klientów</w:t>
      </w:r>
      <w:r w:rsidR="004C2562" w:rsidRPr="0055520D">
        <w:rPr>
          <w:rFonts w:ascii="Delivery" w:hAnsi="Delivery" w:cs="Delivery"/>
          <w:b/>
          <w:bCs/>
        </w:rPr>
        <w:t xml:space="preserve"> coraz częściej liczy się już nie tylko doręczenie na czas, ale </w:t>
      </w:r>
      <w:r w:rsidR="00985C58" w:rsidRPr="0055520D">
        <w:rPr>
          <w:rFonts w:ascii="Delivery" w:hAnsi="Delivery" w:cs="Delivery"/>
          <w:b/>
          <w:bCs/>
        </w:rPr>
        <w:t xml:space="preserve">też </w:t>
      </w:r>
      <w:r w:rsidR="004C2562" w:rsidRPr="0055520D">
        <w:rPr>
          <w:rFonts w:ascii="Delivery" w:hAnsi="Delivery" w:cs="Delivery"/>
          <w:b/>
          <w:bCs/>
        </w:rPr>
        <w:t xml:space="preserve">inicjowanie </w:t>
      </w:r>
      <w:r w:rsidR="00985C58" w:rsidRPr="0055520D">
        <w:rPr>
          <w:rFonts w:ascii="Delivery" w:hAnsi="Delivery" w:cs="Delivery"/>
          <w:b/>
          <w:bCs/>
        </w:rPr>
        <w:t>działań proekologicznych przez firmy z branży logistycznej</w:t>
      </w:r>
      <w:r w:rsidR="004C2562" w:rsidRPr="0055520D">
        <w:rPr>
          <w:rFonts w:ascii="Delivery" w:hAnsi="Delivery" w:cs="Delivery"/>
          <w:b/>
          <w:bCs/>
        </w:rPr>
        <w:t xml:space="preserve">. </w:t>
      </w:r>
      <w:r w:rsidR="00185865" w:rsidRPr="0055520D">
        <w:rPr>
          <w:rFonts w:ascii="Delivery" w:hAnsi="Delivery" w:cs="Delivery"/>
          <w:b/>
          <w:bCs/>
        </w:rPr>
        <w:t>Monitorowanie śladu węglowego, zeroemisyjne dostawy</w:t>
      </w:r>
      <w:r w:rsidR="002A67D3" w:rsidRPr="0055520D">
        <w:rPr>
          <w:rFonts w:ascii="Delivery" w:hAnsi="Delivery" w:cs="Delivery"/>
          <w:b/>
          <w:bCs/>
        </w:rPr>
        <w:t xml:space="preserve">, czy w pełni ekologiczne opakowania </w:t>
      </w:r>
      <w:r w:rsidR="00185865" w:rsidRPr="0055520D">
        <w:rPr>
          <w:rFonts w:ascii="Delivery" w:hAnsi="Delivery" w:cs="Delivery"/>
          <w:b/>
          <w:bCs/>
        </w:rPr>
        <w:t xml:space="preserve">to tylko kilka przykładowych działań, które wspierają ochronę środowiska. Z okazji </w:t>
      </w:r>
      <w:r w:rsidR="0046050D" w:rsidRPr="0055520D">
        <w:rPr>
          <w:rFonts w:ascii="Delivery" w:hAnsi="Delivery" w:cs="Delivery"/>
          <w:b/>
          <w:bCs/>
        </w:rPr>
        <w:t xml:space="preserve">przypadającego </w:t>
      </w:r>
      <w:r w:rsidR="00165F24" w:rsidRPr="0055520D">
        <w:rPr>
          <w:rFonts w:ascii="Delivery" w:hAnsi="Delivery" w:cs="Delivery"/>
          <w:b/>
          <w:bCs/>
        </w:rPr>
        <w:t xml:space="preserve">29 września </w:t>
      </w:r>
      <w:r w:rsidR="00185865" w:rsidRPr="0055520D">
        <w:rPr>
          <w:rFonts w:ascii="Delivery" w:hAnsi="Delivery" w:cs="Delivery"/>
          <w:b/>
          <w:bCs/>
        </w:rPr>
        <w:t xml:space="preserve">Dnia Kuriera </w:t>
      </w:r>
      <w:r w:rsidR="0051301F" w:rsidRPr="0055520D">
        <w:rPr>
          <w:rFonts w:ascii="Delivery" w:hAnsi="Delivery" w:cs="Delivery"/>
          <w:b/>
          <w:bCs/>
        </w:rPr>
        <w:t xml:space="preserve">warto przyjrzeć się, jakie rozwiązania stosują </w:t>
      </w:r>
      <w:r w:rsidR="00C02BB9" w:rsidRPr="0055520D">
        <w:rPr>
          <w:rFonts w:ascii="Delivery" w:hAnsi="Delivery" w:cs="Delivery"/>
          <w:b/>
          <w:bCs/>
        </w:rPr>
        <w:t>firmy świadczące usługi kurierskie, aby zadbać o  środowisko</w:t>
      </w:r>
      <w:r w:rsidR="0046050D" w:rsidRPr="0055520D">
        <w:rPr>
          <w:rFonts w:ascii="Delivery" w:hAnsi="Delivery" w:cs="Delivery"/>
          <w:b/>
          <w:bCs/>
        </w:rPr>
        <w:t xml:space="preserve"> i jak najlepsze warunki pracy kurierów</w:t>
      </w:r>
      <w:r w:rsidR="00C02BB9" w:rsidRPr="0055520D">
        <w:rPr>
          <w:rFonts w:ascii="Delivery" w:hAnsi="Delivery" w:cs="Delivery"/>
          <w:b/>
          <w:bCs/>
        </w:rPr>
        <w:t xml:space="preserve">. </w:t>
      </w:r>
    </w:p>
    <w:p w14:paraId="038ED9E5" w14:textId="4AABBC63" w:rsidR="00014CD6" w:rsidRPr="0055520D" w:rsidRDefault="00185865" w:rsidP="00014CD6">
      <w:pPr>
        <w:rPr>
          <w:rFonts w:ascii="Delivery" w:hAnsi="Delivery" w:cs="Delivery"/>
          <w:b/>
          <w:bCs/>
        </w:rPr>
      </w:pPr>
      <w:r w:rsidRPr="0055520D">
        <w:rPr>
          <w:rFonts w:ascii="Delivery" w:hAnsi="Delivery" w:cs="Delivery"/>
          <w:b/>
          <w:bCs/>
        </w:rPr>
        <w:t xml:space="preserve">Eko kurier </w:t>
      </w:r>
      <w:r w:rsidR="00A447E8" w:rsidRPr="0055520D">
        <w:rPr>
          <w:rFonts w:ascii="Delivery" w:hAnsi="Delivery" w:cs="Delivery"/>
          <w:b/>
          <w:bCs/>
        </w:rPr>
        <w:t>w</w:t>
      </w:r>
      <w:r w:rsidR="002A67D3" w:rsidRPr="0055520D">
        <w:rPr>
          <w:rFonts w:ascii="Delivery" w:hAnsi="Delivery" w:cs="Delivery"/>
          <w:b/>
          <w:bCs/>
        </w:rPr>
        <w:t xml:space="preserve"> samochodzie zeroemisyjnym </w:t>
      </w:r>
    </w:p>
    <w:p w14:paraId="1667C450" w14:textId="40AFC2BB" w:rsidR="008A54A8" w:rsidRPr="00554CB3" w:rsidRDefault="00B92B95" w:rsidP="00242CA9">
      <w:pPr>
        <w:rPr>
          <w:rFonts w:ascii="Delivery" w:hAnsi="Delivery" w:cs="Delivery"/>
        </w:rPr>
      </w:pPr>
      <w:r w:rsidRPr="0055520D">
        <w:rPr>
          <w:rFonts w:ascii="Delivery" w:hAnsi="Delivery" w:cs="Delivery"/>
        </w:rPr>
        <w:t xml:space="preserve">Dzień Kuriera i Przewoźnika to szczególne święto dla branży. Praca </w:t>
      </w:r>
      <w:r w:rsidR="002A67D3" w:rsidRPr="0055520D">
        <w:rPr>
          <w:rFonts w:ascii="Delivery" w:hAnsi="Delivery" w:cs="Delivery"/>
        </w:rPr>
        <w:t>kurierów</w:t>
      </w:r>
      <w:r w:rsidRPr="0055520D">
        <w:rPr>
          <w:rFonts w:ascii="Delivery" w:hAnsi="Delivery" w:cs="Delivery"/>
        </w:rPr>
        <w:t xml:space="preserve"> związana jest z transporte</w:t>
      </w:r>
      <w:r w:rsidR="002A67D3" w:rsidRPr="0055520D">
        <w:rPr>
          <w:rFonts w:ascii="Delivery" w:hAnsi="Delivery" w:cs="Delivery"/>
        </w:rPr>
        <w:t>m</w:t>
      </w:r>
      <w:r w:rsidRPr="0055520D">
        <w:rPr>
          <w:rFonts w:ascii="Delivery" w:hAnsi="Delivery" w:cs="Delivery"/>
        </w:rPr>
        <w:t xml:space="preserve"> </w:t>
      </w:r>
      <w:r w:rsidR="00554CB3">
        <w:rPr>
          <w:rFonts w:ascii="Delivery" w:hAnsi="Delivery" w:cs="Delivery"/>
        </w:rPr>
        <w:t xml:space="preserve">milionów </w:t>
      </w:r>
      <w:r w:rsidRPr="0055520D">
        <w:rPr>
          <w:rFonts w:ascii="Delivery" w:hAnsi="Delivery" w:cs="Delivery"/>
        </w:rPr>
        <w:t>przesyłek</w:t>
      </w:r>
      <w:r w:rsidR="002A67D3" w:rsidRPr="0055520D">
        <w:rPr>
          <w:rFonts w:ascii="Delivery" w:hAnsi="Delivery" w:cs="Delivery"/>
        </w:rPr>
        <w:t>, które trafiają w ręce klientów każdego dnia.</w:t>
      </w:r>
      <w:r w:rsidRPr="0055520D">
        <w:rPr>
          <w:rFonts w:ascii="Delivery" w:hAnsi="Delivery" w:cs="Delivery"/>
        </w:rPr>
        <w:t xml:space="preserve"> To zawód </w:t>
      </w:r>
      <w:r w:rsidRPr="00554CB3">
        <w:rPr>
          <w:rFonts w:ascii="Delivery" w:hAnsi="Delivery" w:cs="Delivery"/>
        </w:rPr>
        <w:t xml:space="preserve">wymagający </w:t>
      </w:r>
      <w:r w:rsidR="002A67D3" w:rsidRPr="00554CB3">
        <w:rPr>
          <w:rFonts w:ascii="Delivery" w:hAnsi="Delivery" w:cs="Delivery"/>
        </w:rPr>
        <w:t xml:space="preserve">doskonałej organizacji, </w:t>
      </w:r>
      <w:r w:rsidRPr="00554CB3">
        <w:rPr>
          <w:rFonts w:ascii="Delivery" w:hAnsi="Delivery" w:cs="Delivery"/>
        </w:rPr>
        <w:t>odpowiedzialności</w:t>
      </w:r>
      <w:r w:rsidR="002A67D3" w:rsidRPr="00554CB3">
        <w:rPr>
          <w:rFonts w:ascii="Delivery" w:hAnsi="Delivery" w:cs="Delivery"/>
        </w:rPr>
        <w:t xml:space="preserve"> i umiejętności współpracy</w:t>
      </w:r>
      <w:r w:rsidRPr="00554CB3">
        <w:rPr>
          <w:rFonts w:ascii="Delivery" w:hAnsi="Delivery" w:cs="Delivery"/>
        </w:rPr>
        <w:t xml:space="preserve">. </w:t>
      </w:r>
    </w:p>
    <w:p w14:paraId="64970DA6" w14:textId="6922880A" w:rsidR="008A54A8" w:rsidRPr="0055520D" w:rsidRDefault="002F2850" w:rsidP="00242CA9">
      <w:pPr>
        <w:rPr>
          <w:rFonts w:ascii="Delivery" w:hAnsi="Delivery" w:cs="Delivery"/>
          <w:b/>
          <w:bCs/>
        </w:rPr>
      </w:pPr>
      <w:r w:rsidRPr="00554CB3">
        <w:rPr>
          <w:rFonts w:ascii="Delivery" w:hAnsi="Delivery" w:cs="Delivery"/>
          <w:i/>
          <w:iCs/>
        </w:rPr>
        <w:t xml:space="preserve">Profesjonalni, niezawodni kurierzy są naszą siłą i priorytetem. Zespół kurierski DHL Parcel to około 4000 kurierów i kurierek w całej Polsce. W </w:t>
      </w:r>
      <w:r w:rsidR="0093057A" w:rsidRPr="00554CB3">
        <w:rPr>
          <w:rFonts w:ascii="Delivery" w:hAnsi="Delivery" w:cs="Delivery"/>
          <w:i/>
          <w:iCs/>
        </w:rPr>
        <w:t xml:space="preserve">tym wyjątkowym dniu, </w:t>
      </w:r>
      <w:r w:rsidRPr="00554CB3">
        <w:rPr>
          <w:rFonts w:ascii="Delivery" w:hAnsi="Delivery" w:cs="Delivery"/>
          <w:i/>
          <w:iCs/>
        </w:rPr>
        <w:t xml:space="preserve"> w naszych sortowniach </w:t>
      </w:r>
      <w:r w:rsidRPr="00554CB3">
        <w:rPr>
          <w:rFonts w:ascii="Delivery" w:hAnsi="Delivery" w:cs="Delivery"/>
          <w:i/>
          <w:iCs/>
        </w:rPr>
        <w:br/>
        <w:t>i terminalach przygotowujemy specjalne akcje, konkursy i upominki dla kurierów. To doskonała okazja, by po raz kolejny im podziękować, doceniając  ich pracę, zaangażowanie i pełen profesjonalizm. Kurierzy DHL Parcel dostarczają naszym klientom najwyższą jakość obsługi, co potwierdzają badania opinii, które regularnie prowadzimy</w:t>
      </w:r>
      <w:r w:rsidR="00561BAD" w:rsidRPr="00554CB3">
        <w:rPr>
          <w:rFonts w:ascii="Delivery" w:hAnsi="Delivery" w:cs="Delivery"/>
          <w:i/>
          <w:iCs/>
        </w:rPr>
        <w:t xml:space="preserve"> </w:t>
      </w:r>
      <w:r w:rsidRPr="00554CB3">
        <w:rPr>
          <w:rFonts w:ascii="Delivery" w:hAnsi="Delivery" w:cs="Delivery"/>
        </w:rPr>
        <w:t xml:space="preserve">– </w:t>
      </w:r>
      <w:r w:rsidRPr="00554CB3">
        <w:rPr>
          <w:rFonts w:ascii="Delivery" w:hAnsi="Delivery" w:cs="Delivery"/>
          <w:b/>
          <w:bCs/>
        </w:rPr>
        <w:t>mówi Agnieszka Świerszcz – CEO DHL Parcel.</w:t>
      </w:r>
      <w:r w:rsidRPr="0055520D">
        <w:rPr>
          <w:rFonts w:ascii="Delivery" w:hAnsi="Delivery" w:cs="Delivery"/>
          <w:b/>
          <w:bCs/>
        </w:rPr>
        <w:t xml:space="preserve"> </w:t>
      </w:r>
    </w:p>
    <w:p w14:paraId="5C6FC421" w14:textId="6C11091A" w:rsidR="00185865" w:rsidRPr="0055520D" w:rsidRDefault="00B92B95" w:rsidP="00242CA9">
      <w:pPr>
        <w:rPr>
          <w:rFonts w:ascii="Delivery" w:hAnsi="Delivery" w:cs="Delivery"/>
        </w:rPr>
      </w:pPr>
      <w:r w:rsidRPr="0055520D">
        <w:rPr>
          <w:rFonts w:ascii="Delivery" w:hAnsi="Delivery" w:cs="Delivery"/>
        </w:rPr>
        <w:t xml:space="preserve">Dziś jednak znaczenie ma nie tylko doręczenie na czas wyczekanej paczki. </w:t>
      </w:r>
      <w:r w:rsidR="0051301F" w:rsidRPr="0055520D">
        <w:rPr>
          <w:rFonts w:ascii="Delivery" w:hAnsi="Delivery" w:cs="Delivery"/>
        </w:rPr>
        <w:t xml:space="preserve">Wśród konsumentów zdecydowanie rośnie świadomość dotycząca wpływu biznesu na środowisko. </w:t>
      </w:r>
      <w:r w:rsidR="00185865" w:rsidRPr="0055520D">
        <w:rPr>
          <w:rFonts w:ascii="Delivery" w:hAnsi="Delivery" w:cs="Delivery"/>
        </w:rPr>
        <w:t xml:space="preserve">Klienci coraz częściej pytają o zaangażowanie </w:t>
      </w:r>
      <w:r w:rsidR="0051301F" w:rsidRPr="0055520D">
        <w:rPr>
          <w:rFonts w:ascii="Delivery" w:hAnsi="Delivery" w:cs="Delivery"/>
        </w:rPr>
        <w:t>firm w działania ekologiczne</w:t>
      </w:r>
      <w:r w:rsidR="00185865" w:rsidRPr="0055520D">
        <w:rPr>
          <w:rFonts w:ascii="Delivery" w:hAnsi="Delivery" w:cs="Delivery"/>
        </w:rPr>
        <w:t xml:space="preserve">, bo zdają sobie sprawę, że </w:t>
      </w:r>
      <w:r w:rsidR="0051301F" w:rsidRPr="0055520D">
        <w:rPr>
          <w:rFonts w:ascii="Delivery" w:hAnsi="Delivery" w:cs="Delivery"/>
        </w:rPr>
        <w:t>wspólnie</w:t>
      </w:r>
      <w:r w:rsidR="00185865" w:rsidRPr="0055520D">
        <w:rPr>
          <w:rFonts w:ascii="Delivery" w:hAnsi="Delivery" w:cs="Delivery"/>
        </w:rPr>
        <w:t xml:space="preserve"> moż</w:t>
      </w:r>
      <w:r w:rsidR="002A67D3" w:rsidRPr="0055520D">
        <w:rPr>
          <w:rFonts w:ascii="Delivery" w:hAnsi="Delivery" w:cs="Delivery"/>
        </w:rPr>
        <w:t>emy</w:t>
      </w:r>
      <w:r w:rsidR="00185865" w:rsidRPr="0055520D">
        <w:rPr>
          <w:rFonts w:ascii="Delivery" w:hAnsi="Delivery" w:cs="Delivery"/>
        </w:rPr>
        <w:t xml:space="preserve"> więcej.</w:t>
      </w:r>
      <w:r w:rsidR="0051301F" w:rsidRPr="0055520D">
        <w:rPr>
          <w:rFonts w:ascii="Delivery" w:hAnsi="Delivery" w:cs="Delivery"/>
        </w:rPr>
        <w:t xml:space="preserve"> </w:t>
      </w:r>
      <w:r w:rsidR="00C02BB9" w:rsidRPr="0055520D">
        <w:rPr>
          <w:rFonts w:ascii="Delivery" w:hAnsi="Delivery" w:cs="Delivery"/>
        </w:rPr>
        <w:t xml:space="preserve">Bardzo ważnym elementem </w:t>
      </w:r>
      <w:r w:rsidR="002A67D3" w:rsidRPr="0055520D">
        <w:rPr>
          <w:rFonts w:ascii="Delivery" w:hAnsi="Delivery" w:cs="Delivery"/>
        </w:rPr>
        <w:t>biznesu jest logistyka. Działania firm kurierskich</w:t>
      </w:r>
      <w:r w:rsidR="00C02BB9" w:rsidRPr="0055520D">
        <w:rPr>
          <w:rFonts w:ascii="Delivery" w:hAnsi="Delivery" w:cs="Delivery"/>
        </w:rPr>
        <w:t xml:space="preserve"> </w:t>
      </w:r>
      <w:r w:rsidR="00A447E8" w:rsidRPr="0055520D">
        <w:rPr>
          <w:rFonts w:ascii="Delivery" w:hAnsi="Delivery" w:cs="Delivery"/>
        </w:rPr>
        <w:t>mają kluczowe znaczenie dla środowiska i</w:t>
      </w:r>
      <w:r w:rsidR="00C00BAE" w:rsidRPr="0055520D">
        <w:rPr>
          <w:rFonts w:ascii="Delivery" w:hAnsi="Delivery" w:cs="Delivery"/>
        </w:rPr>
        <w:t> </w:t>
      </w:r>
      <w:r w:rsidR="00A447E8" w:rsidRPr="0055520D">
        <w:rPr>
          <w:rFonts w:ascii="Delivery" w:hAnsi="Delivery" w:cs="Delivery"/>
        </w:rPr>
        <w:t>ograniczenia emisji CO</w:t>
      </w:r>
      <w:r w:rsidR="00A447E8" w:rsidRPr="0055520D">
        <w:rPr>
          <w:rFonts w:ascii="Delivery" w:hAnsi="Delivery" w:cs="Delivery"/>
          <w:vertAlign w:val="superscript"/>
        </w:rPr>
        <w:t>2</w:t>
      </w:r>
      <w:r w:rsidR="00A447E8" w:rsidRPr="0055520D">
        <w:rPr>
          <w:rFonts w:ascii="Delivery" w:hAnsi="Delivery" w:cs="Delivery"/>
        </w:rPr>
        <w:t xml:space="preserve"> w przestrzeni miejskiej.</w:t>
      </w:r>
    </w:p>
    <w:p w14:paraId="2BBBAB1D" w14:textId="31AB950B" w:rsidR="00C02BB9" w:rsidRPr="0055520D" w:rsidRDefault="00242CA9" w:rsidP="00A447E8">
      <w:pPr>
        <w:rPr>
          <w:rFonts w:ascii="Delivery" w:hAnsi="Delivery" w:cs="Delivery"/>
          <w:b/>
          <w:bCs/>
          <w:iCs/>
        </w:rPr>
      </w:pPr>
      <w:r w:rsidRPr="002139CD">
        <w:rPr>
          <w:rFonts w:ascii="Delivery" w:hAnsi="Delivery" w:cs="Delivery"/>
          <w:b/>
          <w:bCs/>
        </w:rPr>
        <w:t xml:space="preserve">DHL wciąż modernizuje swoją flotę </w:t>
      </w:r>
      <w:r w:rsidR="002A67D3" w:rsidRPr="002139CD">
        <w:rPr>
          <w:rFonts w:ascii="Delivery" w:hAnsi="Delivery" w:cs="Delivery"/>
          <w:b/>
          <w:bCs/>
        </w:rPr>
        <w:t>kurierską</w:t>
      </w:r>
      <w:r w:rsidRPr="002139CD">
        <w:rPr>
          <w:rFonts w:ascii="Delivery" w:hAnsi="Delivery" w:cs="Delivery"/>
          <w:b/>
          <w:bCs/>
        </w:rPr>
        <w:t xml:space="preserve">. </w:t>
      </w:r>
      <w:r w:rsidR="002A67D3" w:rsidRPr="002139CD">
        <w:rPr>
          <w:rFonts w:ascii="Delivery" w:hAnsi="Delivery" w:cs="Delivery"/>
          <w:b/>
          <w:bCs/>
        </w:rPr>
        <w:t xml:space="preserve">Pojawia się w niej </w:t>
      </w:r>
      <w:r w:rsidRPr="002139CD">
        <w:rPr>
          <w:rFonts w:ascii="Delivery" w:hAnsi="Delivery" w:cs="Delivery"/>
          <w:b/>
          <w:bCs/>
        </w:rPr>
        <w:t>coraz więcej pojazdów o</w:t>
      </w:r>
      <w:r w:rsidR="00902262" w:rsidRPr="002139CD">
        <w:rPr>
          <w:rFonts w:ascii="Delivery" w:hAnsi="Delivery" w:cs="Delivery"/>
          <w:b/>
          <w:bCs/>
        </w:rPr>
        <w:t> </w:t>
      </w:r>
      <w:r w:rsidRPr="002139CD">
        <w:rPr>
          <w:rFonts w:ascii="Delivery" w:hAnsi="Delivery" w:cs="Delivery"/>
          <w:b/>
          <w:bCs/>
        </w:rPr>
        <w:t>napędzie elektrycznym.</w:t>
      </w:r>
      <w:r w:rsidRPr="0055520D">
        <w:rPr>
          <w:rFonts w:ascii="Delivery" w:hAnsi="Delivery" w:cs="Delivery"/>
        </w:rPr>
        <w:t xml:space="preserve"> </w:t>
      </w:r>
      <w:r w:rsidR="0055520D" w:rsidRPr="0055520D">
        <w:rPr>
          <w:rFonts w:ascii="Delivery" w:hAnsi="Delivery" w:cs="Delivery"/>
        </w:rPr>
        <w:t>–</w:t>
      </w:r>
      <w:r w:rsidRPr="0055520D">
        <w:rPr>
          <w:rFonts w:ascii="Delivery" w:hAnsi="Delivery" w:cs="Delivery"/>
        </w:rPr>
        <w:t xml:space="preserve"> </w:t>
      </w:r>
      <w:r w:rsidR="0055520D" w:rsidRPr="0055520D">
        <w:rPr>
          <w:rFonts w:ascii="Delivery" w:hAnsi="Delivery" w:cs="Delivery"/>
          <w:i/>
        </w:rPr>
        <w:t>Samochody zeroemisyjne d</w:t>
      </w:r>
      <w:r w:rsidRPr="0055520D">
        <w:rPr>
          <w:rFonts w:ascii="Delivery" w:hAnsi="Delivery" w:cs="Delivery"/>
          <w:i/>
        </w:rPr>
        <w:t>oskonale sprawdzają się w ramach miejskiej logistyki. Zbierają również bardzo pozytywne opinie naszych kurierów, którzy cenią sobie komfort jazdy i wygodę, jaką zapewnia elektryczny napęd. Jako firma, której misją jest osiągnięcie zerowej emisji CO</w:t>
      </w:r>
      <w:r w:rsidRPr="0055520D">
        <w:rPr>
          <w:rFonts w:ascii="Delivery" w:hAnsi="Delivery" w:cs="Delivery"/>
          <w:i/>
          <w:vertAlign w:val="subscript"/>
        </w:rPr>
        <w:t>2</w:t>
      </w:r>
      <w:r w:rsidRPr="0055520D">
        <w:rPr>
          <w:rFonts w:ascii="Delivery" w:hAnsi="Delivery" w:cs="Delivery"/>
          <w:i/>
        </w:rPr>
        <w:t xml:space="preserve"> będziemy sukcesywnie elektryfikowali flotę kurierską</w:t>
      </w:r>
      <w:r w:rsidR="0055520D" w:rsidRPr="0055520D">
        <w:rPr>
          <w:rFonts w:ascii="Delivery" w:hAnsi="Delivery" w:cs="Delivery"/>
          <w:i/>
        </w:rPr>
        <w:t xml:space="preserve"> </w:t>
      </w:r>
      <w:r w:rsidRPr="0055520D">
        <w:rPr>
          <w:rFonts w:ascii="Delivery" w:hAnsi="Delivery" w:cs="Delivery"/>
          <w:iCs/>
        </w:rPr>
        <w:t xml:space="preserve">– </w:t>
      </w:r>
      <w:r w:rsidRPr="0055520D">
        <w:rPr>
          <w:rFonts w:ascii="Delivery" w:hAnsi="Delivery" w:cs="Delivery"/>
          <w:b/>
          <w:bCs/>
          <w:iCs/>
        </w:rPr>
        <w:t xml:space="preserve">wyjaśnia Arkadiusz Stasiak, </w:t>
      </w:r>
      <w:r w:rsidR="00A447E8" w:rsidRPr="0055520D">
        <w:rPr>
          <w:rFonts w:ascii="Delivery" w:hAnsi="Delivery" w:cs="Delivery"/>
          <w:b/>
          <w:bCs/>
          <w:iCs/>
        </w:rPr>
        <w:t xml:space="preserve">wiceprezes ds. operacyjnych w DHL Parcel Polska. </w:t>
      </w:r>
    </w:p>
    <w:p w14:paraId="2821A596" w14:textId="39D45C1D" w:rsidR="00165F24" w:rsidRPr="002139CD" w:rsidRDefault="002139CD" w:rsidP="0084374B">
      <w:pPr>
        <w:spacing w:after="0" w:line="240" w:lineRule="auto"/>
        <w:rPr>
          <w:rFonts w:ascii="Delivery" w:eastAsia="Times New Roman" w:hAnsi="Delivery" w:cs="Delivery"/>
          <w:b/>
          <w:bCs/>
        </w:rPr>
      </w:pPr>
      <w:r w:rsidRPr="004E5140">
        <w:rPr>
          <w:rFonts w:ascii="Delivery" w:hAnsi="Delivery" w:cs="Delivery"/>
          <w:iCs/>
        </w:rPr>
        <w:t>Samochody elektryczne są również bardzo doceniane przez kurierów</w:t>
      </w:r>
      <w:r>
        <w:rPr>
          <w:rFonts w:ascii="Delivery" w:hAnsi="Delivery" w:cs="Delivery"/>
          <w:iCs/>
        </w:rPr>
        <w:t>.</w:t>
      </w:r>
      <w:r w:rsidR="00554CB3">
        <w:rPr>
          <w:rFonts w:ascii="Delivery" w:hAnsi="Delivery" w:cs="Delivery"/>
          <w:iCs/>
        </w:rPr>
        <w:t xml:space="preserve"> </w:t>
      </w:r>
      <w:r w:rsidR="0084374B" w:rsidRPr="0055520D">
        <w:rPr>
          <w:rFonts w:ascii="Delivery" w:hAnsi="Delivery" w:cs="Delivery"/>
          <w:iCs/>
        </w:rPr>
        <w:t>–</w:t>
      </w:r>
      <w:r w:rsidR="00671E41" w:rsidRPr="0055520D">
        <w:rPr>
          <w:rFonts w:ascii="Delivery" w:eastAsia="Times New Roman" w:hAnsi="Delivery" w:cs="Delivery"/>
        </w:rPr>
        <w:t xml:space="preserve"> </w:t>
      </w:r>
      <w:r w:rsidR="0084374B" w:rsidRPr="0055520D">
        <w:rPr>
          <w:rFonts w:ascii="Delivery" w:eastAsia="Times New Roman" w:hAnsi="Delivery" w:cs="Delivery"/>
          <w:i/>
          <w:iCs/>
        </w:rPr>
        <w:t>Praca w samochodzie z</w:t>
      </w:r>
      <w:r w:rsidR="00165F24" w:rsidRPr="0055520D">
        <w:rPr>
          <w:rFonts w:ascii="Delivery" w:eastAsia="Times New Roman" w:hAnsi="Delivery" w:cs="Delivery"/>
          <w:i/>
          <w:iCs/>
        </w:rPr>
        <w:t> </w:t>
      </w:r>
      <w:r w:rsidR="0084374B" w:rsidRPr="0055520D">
        <w:rPr>
          <w:rFonts w:ascii="Delivery" w:eastAsia="Times New Roman" w:hAnsi="Delivery" w:cs="Delivery"/>
          <w:i/>
          <w:iCs/>
        </w:rPr>
        <w:t>napędem elektrycznym to zupełnie inna, lepsza jakość – cich</w:t>
      </w:r>
      <w:r w:rsidR="00671E41" w:rsidRPr="0055520D">
        <w:rPr>
          <w:rFonts w:ascii="Delivery" w:eastAsia="Times New Roman" w:hAnsi="Delivery" w:cs="Delivery"/>
          <w:i/>
          <w:iCs/>
        </w:rPr>
        <w:t xml:space="preserve">y </w:t>
      </w:r>
      <w:r w:rsidR="0084374B" w:rsidRPr="0055520D">
        <w:rPr>
          <w:rFonts w:ascii="Delivery" w:eastAsia="Times New Roman" w:hAnsi="Delivery" w:cs="Delivery"/>
          <w:i/>
          <w:iCs/>
        </w:rPr>
        <w:t>silnik, komfort, bezpieczeństwo i</w:t>
      </w:r>
      <w:r w:rsidR="00671E41" w:rsidRPr="0055520D">
        <w:rPr>
          <w:rFonts w:ascii="Delivery" w:eastAsia="Times New Roman" w:hAnsi="Delivery" w:cs="Delivery"/>
          <w:i/>
          <w:iCs/>
        </w:rPr>
        <w:t> </w:t>
      </w:r>
      <w:r w:rsidR="0084374B" w:rsidRPr="0055520D">
        <w:rPr>
          <w:rFonts w:ascii="Delivery" w:eastAsia="Times New Roman" w:hAnsi="Delivery" w:cs="Delivery"/>
          <w:i/>
          <w:iCs/>
        </w:rPr>
        <w:t>intuicyjne rozwiązania. „Elektryki” znacznie ułatwiają poruszanie się po miastach. Mogę wjechać w</w:t>
      </w:r>
      <w:r w:rsidR="0053262B" w:rsidRPr="0055520D">
        <w:rPr>
          <w:rFonts w:ascii="Delivery" w:eastAsia="Times New Roman" w:hAnsi="Delivery" w:cs="Delivery"/>
          <w:i/>
          <w:iCs/>
        </w:rPr>
        <w:t> </w:t>
      </w:r>
      <w:r w:rsidR="0084374B" w:rsidRPr="0055520D">
        <w:rPr>
          <w:rFonts w:ascii="Delivery" w:eastAsia="Times New Roman" w:hAnsi="Delivery" w:cs="Delivery"/>
          <w:i/>
          <w:iCs/>
        </w:rPr>
        <w:t>strefy zeroemisyjne, zamknięte dla pojazdów spalinowych. Poruszam się buspasami, łatwiej mi zaparkować.</w:t>
      </w:r>
      <w:r w:rsidR="00671E41" w:rsidRPr="0055520D">
        <w:rPr>
          <w:rFonts w:ascii="Delivery" w:eastAsia="Times New Roman" w:hAnsi="Delivery" w:cs="Delivery"/>
          <w:i/>
          <w:iCs/>
        </w:rPr>
        <w:t xml:space="preserve"> </w:t>
      </w:r>
      <w:r w:rsidR="0053262B" w:rsidRPr="0055520D">
        <w:rPr>
          <w:rFonts w:ascii="Delivery" w:eastAsia="Times New Roman" w:hAnsi="Delivery" w:cs="Delivery"/>
          <w:i/>
          <w:iCs/>
        </w:rPr>
        <w:t xml:space="preserve">Często też spotykam się z pozytywnymi reakcjami, kiedy klienci widzą, że podjeżdżam właśnie samochodem elektrycznym. </w:t>
      </w:r>
      <w:r w:rsidR="00671E41" w:rsidRPr="0055520D">
        <w:rPr>
          <w:rFonts w:ascii="Delivery" w:eastAsia="Times New Roman" w:hAnsi="Delivery" w:cs="Delivery"/>
          <w:i/>
          <w:iCs/>
        </w:rPr>
        <w:t>Ciesz</w:t>
      </w:r>
      <w:r w:rsidR="00165F24" w:rsidRPr="0055520D">
        <w:rPr>
          <w:rFonts w:ascii="Delivery" w:eastAsia="Times New Roman" w:hAnsi="Delivery" w:cs="Delivery"/>
          <w:i/>
          <w:iCs/>
        </w:rPr>
        <w:t>ę się, że wprowadzamy tego typu</w:t>
      </w:r>
      <w:r w:rsidR="00671E41" w:rsidRPr="0055520D">
        <w:rPr>
          <w:rFonts w:ascii="Delivery" w:eastAsia="Times New Roman" w:hAnsi="Delivery" w:cs="Delivery"/>
          <w:i/>
          <w:iCs/>
        </w:rPr>
        <w:t xml:space="preserve"> </w:t>
      </w:r>
      <w:r w:rsidR="00671E41" w:rsidRPr="0055520D">
        <w:rPr>
          <w:rFonts w:ascii="Delivery" w:eastAsia="Times New Roman" w:hAnsi="Delivery" w:cs="Delivery"/>
          <w:i/>
          <w:iCs/>
        </w:rPr>
        <w:lastRenderedPageBreak/>
        <w:t>rozwiązania</w:t>
      </w:r>
      <w:r w:rsidR="00165F24" w:rsidRPr="0055520D">
        <w:rPr>
          <w:rFonts w:ascii="Delivery" w:eastAsia="Times New Roman" w:hAnsi="Delivery" w:cs="Delivery"/>
          <w:i/>
          <w:iCs/>
        </w:rPr>
        <w:t xml:space="preserve">, dzięki nim </w:t>
      </w:r>
      <w:r w:rsidR="00671E41" w:rsidRPr="0055520D">
        <w:rPr>
          <w:rFonts w:ascii="Delivery" w:eastAsia="Times New Roman" w:hAnsi="Delivery" w:cs="Delivery"/>
          <w:i/>
          <w:iCs/>
        </w:rPr>
        <w:t>jesteśmy bardziej przyjaźni dla otoczenia, a</w:t>
      </w:r>
      <w:r>
        <w:rPr>
          <w:rFonts w:ascii="Delivery" w:eastAsia="Times New Roman" w:hAnsi="Delivery" w:cs="Delivery"/>
          <w:i/>
          <w:iCs/>
        </w:rPr>
        <w:t> </w:t>
      </w:r>
      <w:r w:rsidR="00671E41" w:rsidRPr="0055520D">
        <w:rPr>
          <w:rFonts w:ascii="Delivery" w:eastAsia="Times New Roman" w:hAnsi="Delivery" w:cs="Delivery"/>
          <w:i/>
          <w:iCs/>
        </w:rPr>
        <w:t>dodatkowo</w:t>
      </w:r>
      <w:r w:rsidR="0053262B" w:rsidRPr="0055520D">
        <w:rPr>
          <w:rFonts w:ascii="Delivery" w:eastAsia="Times New Roman" w:hAnsi="Delivery" w:cs="Delivery"/>
          <w:i/>
          <w:iCs/>
        </w:rPr>
        <w:t xml:space="preserve"> łatwiej nam wykonywać codzienne zadania</w:t>
      </w:r>
      <w:r w:rsidR="00671E41" w:rsidRPr="0055520D">
        <w:rPr>
          <w:rFonts w:ascii="Delivery" w:eastAsia="Times New Roman" w:hAnsi="Delivery" w:cs="Delivery"/>
          <w:i/>
          <w:iCs/>
        </w:rPr>
        <w:t xml:space="preserve"> </w:t>
      </w:r>
      <w:r w:rsidR="00671E41" w:rsidRPr="0055520D">
        <w:rPr>
          <w:rFonts w:ascii="Delivery" w:eastAsia="Times New Roman" w:hAnsi="Delivery" w:cs="Delivery"/>
        </w:rPr>
        <w:t xml:space="preserve"> </w:t>
      </w:r>
      <w:r w:rsidR="0084374B" w:rsidRPr="0055520D">
        <w:rPr>
          <w:rFonts w:ascii="Delivery" w:eastAsia="Times New Roman" w:hAnsi="Delivery" w:cs="Delivery"/>
        </w:rPr>
        <w:t xml:space="preserve">– </w:t>
      </w:r>
      <w:r w:rsidR="0053262B" w:rsidRPr="0055520D">
        <w:rPr>
          <w:rFonts w:ascii="Delivery" w:eastAsia="Times New Roman" w:hAnsi="Delivery" w:cs="Delivery"/>
          <w:b/>
          <w:bCs/>
        </w:rPr>
        <w:t>dodaje</w:t>
      </w:r>
      <w:r w:rsidR="008A54A8" w:rsidRPr="0055520D">
        <w:rPr>
          <w:rFonts w:ascii="Delivery" w:eastAsia="Times New Roman" w:hAnsi="Delivery" w:cs="Delivery"/>
          <w:b/>
          <w:bCs/>
        </w:rPr>
        <w:t xml:space="preserve"> Karol Jagodziński</w:t>
      </w:r>
      <w:r w:rsidR="0084374B" w:rsidRPr="0055520D">
        <w:rPr>
          <w:rFonts w:ascii="Delivery" w:eastAsia="Times New Roman" w:hAnsi="Delivery" w:cs="Delivery"/>
          <w:b/>
          <w:bCs/>
        </w:rPr>
        <w:t>, kurier DHL Parcel.</w:t>
      </w:r>
    </w:p>
    <w:p w14:paraId="507171D4" w14:textId="3A4381E5" w:rsidR="00406756" w:rsidRPr="002139CD" w:rsidRDefault="002F2850" w:rsidP="00406756">
      <w:pPr>
        <w:spacing w:before="120"/>
        <w:rPr>
          <w:rFonts w:ascii="Delivery" w:hAnsi="Delivery" w:cs="Delivery"/>
          <w:b/>
          <w:bCs/>
          <w:strike/>
        </w:rPr>
      </w:pPr>
      <w:r w:rsidRPr="0055520D">
        <w:rPr>
          <w:rFonts w:ascii="Delivery" w:hAnsi="Delivery" w:cs="Delivery"/>
          <w:iCs/>
        </w:rPr>
        <w:t>Firma wykorzystuje także potencjał odnawialnych źródeł energii</w:t>
      </w:r>
      <w:r w:rsidR="00A901F3" w:rsidRPr="0055520D">
        <w:rPr>
          <w:rFonts w:ascii="Delivery" w:hAnsi="Delivery" w:cs="Delivery"/>
          <w:iCs/>
        </w:rPr>
        <w:t xml:space="preserve">. </w:t>
      </w:r>
      <w:r w:rsidRPr="0055520D">
        <w:rPr>
          <w:rFonts w:ascii="Delivery" w:hAnsi="Delivery" w:cs="Delivery"/>
          <w:iCs/>
        </w:rPr>
        <w:t>P</w:t>
      </w:r>
      <w:r w:rsidR="00A901F3" w:rsidRPr="0055520D">
        <w:rPr>
          <w:rFonts w:ascii="Delivery" w:hAnsi="Delivery" w:cs="Delivery"/>
          <w:iCs/>
        </w:rPr>
        <w:t>osiada własne instalacje fotowoltaiczne</w:t>
      </w:r>
      <w:r w:rsidR="00406756" w:rsidRPr="0055520D">
        <w:rPr>
          <w:rFonts w:ascii="Delivery" w:hAnsi="Delivery" w:cs="Delivery"/>
          <w:iCs/>
        </w:rPr>
        <w:t xml:space="preserve">, </w:t>
      </w:r>
      <w:r w:rsidR="00A901F3" w:rsidRPr="0055520D">
        <w:rPr>
          <w:rFonts w:ascii="Delivery" w:hAnsi="Delivery" w:cs="Delivery"/>
          <w:iCs/>
        </w:rPr>
        <w:t xml:space="preserve">dzięki którym produkuje </w:t>
      </w:r>
      <w:r w:rsidR="00406756" w:rsidRPr="0055520D">
        <w:rPr>
          <w:rFonts w:ascii="Delivery" w:hAnsi="Delivery" w:cs="Delivery"/>
          <w:iCs/>
        </w:rPr>
        <w:t xml:space="preserve">zieloną </w:t>
      </w:r>
      <w:r w:rsidR="00A901F3" w:rsidRPr="0055520D">
        <w:rPr>
          <w:rFonts w:ascii="Delivery" w:hAnsi="Delivery" w:cs="Delivery"/>
          <w:iCs/>
        </w:rPr>
        <w:t>energię słoneczną. Pozyskany w ten sposób prąd zasila nie tylko kurierskie samochody elektryczne, ale także sortownie.</w:t>
      </w:r>
      <w:r w:rsidR="00406756" w:rsidRPr="0055520D">
        <w:rPr>
          <w:rFonts w:ascii="Delivery" w:hAnsi="Delivery" w:cs="Delivery"/>
          <w:iCs/>
        </w:rPr>
        <w:t xml:space="preserve"> Kolejne instalacje fotowoltaiczne będą powstawały przy każdej nowej jednostce. </w:t>
      </w:r>
      <w:r w:rsidR="00406756" w:rsidRPr="002139CD">
        <w:rPr>
          <w:rFonts w:ascii="Delivery" w:hAnsi="Delivery" w:cs="Delivery"/>
          <w:b/>
          <w:bCs/>
        </w:rPr>
        <w:t>Już dzisiaj, dzięki zastosowaniu elektrowni słonecznych DHL Parcel oszczędza ponad 330 000 kWh energii w ciągu roku, co oznacza, że blisko 80 t CO</w:t>
      </w:r>
      <w:r w:rsidR="00406756" w:rsidRPr="002139CD">
        <w:rPr>
          <w:rFonts w:ascii="Delivery" w:hAnsi="Delivery" w:cs="Delivery"/>
          <w:b/>
          <w:bCs/>
          <w:vertAlign w:val="superscript"/>
        </w:rPr>
        <w:t>2</w:t>
      </w:r>
      <w:r w:rsidR="00406756" w:rsidRPr="002139CD">
        <w:rPr>
          <w:rFonts w:ascii="Delivery" w:hAnsi="Delivery" w:cs="Delivery"/>
          <w:b/>
          <w:bCs/>
        </w:rPr>
        <w:t xml:space="preserve"> nie trafia do atmosfery. </w:t>
      </w:r>
    </w:p>
    <w:p w14:paraId="570C7ECF" w14:textId="71775650" w:rsidR="002E0110" w:rsidRPr="0055520D" w:rsidRDefault="002E0110" w:rsidP="002E0110">
      <w:pPr>
        <w:spacing w:before="120"/>
        <w:rPr>
          <w:rFonts w:ascii="Delivery" w:hAnsi="Delivery" w:cs="Delivery"/>
          <w:b/>
          <w:bCs/>
          <w:iCs/>
        </w:rPr>
      </w:pPr>
      <w:r w:rsidRPr="0055520D">
        <w:rPr>
          <w:rFonts w:ascii="Delivery" w:hAnsi="Delivery" w:cs="Delivery"/>
          <w:b/>
          <w:bCs/>
          <w:iCs/>
        </w:rPr>
        <w:t>Innowacje i nowoczesna technologia w służbie ekologii</w:t>
      </w:r>
    </w:p>
    <w:p w14:paraId="1E537DBA" w14:textId="6DFC364A" w:rsidR="00E5037D" w:rsidRPr="0055520D" w:rsidRDefault="00561BAD" w:rsidP="00A709C0">
      <w:pPr>
        <w:rPr>
          <w:rFonts w:ascii="Delivery" w:hAnsi="Delivery" w:cs="Delivery"/>
        </w:rPr>
      </w:pPr>
      <w:r w:rsidRPr="0055520D">
        <w:rPr>
          <w:rFonts w:ascii="Delivery" w:hAnsi="Delivery" w:cs="Delivery"/>
          <w:iCs/>
        </w:rPr>
        <w:t xml:space="preserve">Nowoczesne, zautomatyzowane obiekty wpływają na efektywność, komfort pracy </w:t>
      </w:r>
      <w:r w:rsidR="007D1144" w:rsidRPr="0055520D">
        <w:rPr>
          <w:rFonts w:ascii="Delivery" w:hAnsi="Delivery" w:cs="Delivery"/>
          <w:iCs/>
        </w:rPr>
        <w:t xml:space="preserve">zespołu </w:t>
      </w:r>
      <w:r w:rsidRPr="0055520D">
        <w:rPr>
          <w:rFonts w:ascii="Delivery" w:hAnsi="Delivery" w:cs="Delivery"/>
          <w:iCs/>
        </w:rPr>
        <w:t xml:space="preserve">oraz oszczędność energii. </w:t>
      </w:r>
      <w:r w:rsidR="002E0110" w:rsidRPr="002139CD">
        <w:rPr>
          <w:rFonts w:ascii="Delivery" w:hAnsi="Delivery" w:cs="Delivery"/>
          <w:b/>
          <w:bCs/>
          <w:iCs/>
        </w:rPr>
        <w:t>Infrastruktura operacyjna DHL Parcel to innowacyjne rozwiązania i</w:t>
      </w:r>
      <w:r w:rsidR="002139CD" w:rsidRPr="002139CD">
        <w:rPr>
          <w:rFonts w:ascii="Delivery" w:hAnsi="Delivery" w:cs="Delivery"/>
          <w:b/>
          <w:bCs/>
          <w:iCs/>
        </w:rPr>
        <w:t> </w:t>
      </w:r>
      <w:r w:rsidR="002E0110" w:rsidRPr="002139CD">
        <w:rPr>
          <w:rFonts w:ascii="Delivery" w:hAnsi="Delivery" w:cs="Delivery"/>
          <w:b/>
          <w:bCs/>
          <w:iCs/>
        </w:rPr>
        <w:t xml:space="preserve">technologie, </w:t>
      </w:r>
      <w:r w:rsidR="00A709C0" w:rsidRPr="002139CD">
        <w:rPr>
          <w:rFonts w:ascii="Delivery" w:hAnsi="Delivery" w:cs="Delivery"/>
          <w:b/>
          <w:bCs/>
          <w:iCs/>
        </w:rPr>
        <w:t>z których na co dzień korzystają kurierzy i pracownicy</w:t>
      </w:r>
      <w:r w:rsidR="007D1144" w:rsidRPr="002139CD">
        <w:rPr>
          <w:rFonts w:ascii="Delivery" w:hAnsi="Delivery" w:cs="Delivery"/>
          <w:b/>
          <w:bCs/>
          <w:iCs/>
        </w:rPr>
        <w:t>.</w:t>
      </w:r>
      <w:r w:rsidR="007D1144" w:rsidRPr="0055520D">
        <w:rPr>
          <w:rFonts w:ascii="Delivery" w:hAnsi="Delivery" w:cs="Delivery"/>
          <w:iCs/>
        </w:rPr>
        <w:t xml:space="preserve"> Warto wspomnieć np. o</w:t>
      </w:r>
      <w:r w:rsidR="002139CD">
        <w:rPr>
          <w:rFonts w:ascii="Delivery" w:hAnsi="Delivery" w:cs="Delivery"/>
          <w:iCs/>
        </w:rPr>
        <w:t> </w:t>
      </w:r>
      <w:r w:rsidR="007D1144" w:rsidRPr="0055520D">
        <w:rPr>
          <w:rFonts w:ascii="Delivery" w:hAnsi="Delivery" w:cs="Delivery"/>
        </w:rPr>
        <w:t>systemie</w:t>
      </w:r>
      <w:r w:rsidR="002139CD">
        <w:rPr>
          <w:rFonts w:ascii="Delivery" w:hAnsi="Delivery" w:cs="Delivery"/>
        </w:rPr>
        <w:t xml:space="preserve"> </w:t>
      </w:r>
      <w:r w:rsidR="00E5037D" w:rsidRPr="0055520D">
        <w:rPr>
          <w:rFonts w:ascii="Delivery" w:hAnsi="Delivery" w:cs="Delivery"/>
        </w:rPr>
        <w:t>zapobiegający</w:t>
      </w:r>
      <w:r w:rsidR="007D1144" w:rsidRPr="0055520D">
        <w:rPr>
          <w:rFonts w:ascii="Delivery" w:hAnsi="Delivery" w:cs="Delivery"/>
        </w:rPr>
        <w:t>m</w:t>
      </w:r>
      <w:r w:rsidR="00E5037D" w:rsidRPr="0055520D">
        <w:rPr>
          <w:rFonts w:ascii="Delivery" w:hAnsi="Delivery" w:cs="Delivery"/>
        </w:rPr>
        <w:t xml:space="preserve"> równoczesnej pracy ogrzewania i chłodzenia pomieszczeń biurowych</w:t>
      </w:r>
      <w:r w:rsidR="002139CD">
        <w:rPr>
          <w:rFonts w:ascii="Delivery" w:hAnsi="Delivery" w:cs="Delivery"/>
        </w:rPr>
        <w:t>,</w:t>
      </w:r>
      <w:r w:rsidR="00E5037D" w:rsidRPr="0055520D">
        <w:rPr>
          <w:rFonts w:ascii="Delivery" w:hAnsi="Delivery" w:cs="Delivery"/>
        </w:rPr>
        <w:t xml:space="preserve"> specjaln</w:t>
      </w:r>
      <w:r w:rsidR="007D1144" w:rsidRPr="0055520D">
        <w:rPr>
          <w:rFonts w:ascii="Delivery" w:hAnsi="Delivery" w:cs="Delivery"/>
        </w:rPr>
        <w:t>ej</w:t>
      </w:r>
      <w:r w:rsidR="00E5037D" w:rsidRPr="0055520D">
        <w:rPr>
          <w:rFonts w:ascii="Delivery" w:hAnsi="Delivery" w:cs="Delivery"/>
        </w:rPr>
        <w:t xml:space="preserve"> izolacj</w:t>
      </w:r>
      <w:r w:rsidR="007D1144" w:rsidRPr="0055520D">
        <w:rPr>
          <w:rFonts w:ascii="Delivery" w:hAnsi="Delivery" w:cs="Delivery"/>
        </w:rPr>
        <w:t>i</w:t>
      </w:r>
      <w:r w:rsidR="00E5037D" w:rsidRPr="0055520D">
        <w:rPr>
          <w:rFonts w:ascii="Delivery" w:hAnsi="Delivery" w:cs="Delivery"/>
        </w:rPr>
        <w:t xml:space="preserve"> ścian, która zapobiega utracie ciepła zimą</w:t>
      </w:r>
      <w:r w:rsidR="007D1144" w:rsidRPr="0055520D">
        <w:rPr>
          <w:rFonts w:ascii="Delivery" w:hAnsi="Delivery" w:cs="Delivery"/>
        </w:rPr>
        <w:t xml:space="preserve"> czy instalacjach do zawracania wody opadowej w celu ponownego wykorzystania jej m.in. do podlewania zieleni</w:t>
      </w:r>
      <w:r w:rsidR="0093057A" w:rsidRPr="0055520D">
        <w:rPr>
          <w:rFonts w:ascii="Delivery" w:hAnsi="Delivery" w:cs="Delivery"/>
        </w:rPr>
        <w:t>.</w:t>
      </w:r>
      <w:r w:rsidR="00E5037D" w:rsidRPr="0055520D">
        <w:rPr>
          <w:rFonts w:ascii="Delivery" w:hAnsi="Delivery" w:cs="Delivery"/>
        </w:rPr>
        <w:t xml:space="preserve"> Bardzo ważny jest również proekologiczny system oświetlenia strefowego LED oraz </w:t>
      </w:r>
      <w:r w:rsidR="00E5037D" w:rsidRPr="0055520D">
        <w:rPr>
          <w:rFonts w:ascii="Delivery" w:hAnsi="Delivery" w:cs="Delivery"/>
          <w:color w:val="000000"/>
        </w:rPr>
        <w:t xml:space="preserve">specjalny dach, który przepuszcza światło dzienne, żeby oszczędzać </w:t>
      </w:r>
      <w:r w:rsidR="0093057A" w:rsidRPr="0055520D">
        <w:rPr>
          <w:rFonts w:ascii="Delivery" w:hAnsi="Delivery" w:cs="Delivery"/>
          <w:color w:val="000000"/>
        </w:rPr>
        <w:t xml:space="preserve">energię. </w:t>
      </w:r>
      <w:r w:rsidR="00E5037D" w:rsidRPr="0055520D">
        <w:rPr>
          <w:rFonts w:ascii="Delivery" w:hAnsi="Delivery" w:cs="Delivery"/>
        </w:rPr>
        <w:t xml:space="preserve"> </w:t>
      </w:r>
    </w:p>
    <w:p w14:paraId="1D5C9DB9" w14:textId="12D660B3" w:rsidR="00340726" w:rsidRPr="0055520D" w:rsidRDefault="00195A86" w:rsidP="00014CD6">
      <w:pPr>
        <w:rPr>
          <w:rFonts w:ascii="Delivery" w:hAnsi="Delivery" w:cs="Delivery"/>
          <w:b/>
          <w:bCs/>
        </w:rPr>
      </w:pPr>
      <w:r w:rsidRPr="0055520D">
        <w:rPr>
          <w:rFonts w:ascii="Delivery" w:hAnsi="Delivery" w:cs="Delivery"/>
          <w:b/>
          <w:bCs/>
        </w:rPr>
        <w:t>Bliżej natury</w:t>
      </w:r>
    </w:p>
    <w:p w14:paraId="304AA95F" w14:textId="519AA17B" w:rsidR="002E0110" w:rsidRPr="0055520D" w:rsidRDefault="00561BAD" w:rsidP="00014CD6">
      <w:pPr>
        <w:rPr>
          <w:rFonts w:ascii="Delivery" w:hAnsi="Delivery" w:cs="Delivery"/>
          <w:color w:val="C00000"/>
        </w:rPr>
      </w:pPr>
      <w:r w:rsidRPr="0055520D">
        <w:rPr>
          <w:rFonts w:ascii="Delivery" w:hAnsi="Delivery" w:cs="Delivery"/>
        </w:rPr>
        <w:t xml:space="preserve">Ważnym </w:t>
      </w:r>
      <w:r w:rsidR="007D1144" w:rsidRPr="0055520D">
        <w:rPr>
          <w:rFonts w:ascii="Delivery" w:hAnsi="Delivery" w:cs="Delivery"/>
        </w:rPr>
        <w:t>elementem</w:t>
      </w:r>
      <w:r w:rsidR="00195A86" w:rsidRPr="0055520D">
        <w:rPr>
          <w:rFonts w:ascii="Delivery" w:hAnsi="Delivery" w:cs="Delivery"/>
        </w:rPr>
        <w:t xml:space="preserve"> wspierającym środowisko są</w:t>
      </w:r>
      <w:r w:rsidR="007D1144" w:rsidRPr="0055520D">
        <w:rPr>
          <w:rFonts w:ascii="Delivery" w:hAnsi="Delivery" w:cs="Delivery"/>
        </w:rPr>
        <w:t xml:space="preserve"> także</w:t>
      </w:r>
      <w:r w:rsidR="00195A86" w:rsidRPr="0055520D">
        <w:rPr>
          <w:rFonts w:ascii="Delivery" w:hAnsi="Delivery" w:cs="Delivery"/>
        </w:rPr>
        <w:t xml:space="preserve"> </w:t>
      </w:r>
      <w:r w:rsidR="00D52CDA" w:rsidRPr="0055520D">
        <w:rPr>
          <w:rFonts w:ascii="Delivery" w:hAnsi="Delivery" w:cs="Delivery"/>
        </w:rPr>
        <w:t xml:space="preserve">firmowe </w:t>
      </w:r>
      <w:r w:rsidR="00195A86" w:rsidRPr="0055520D">
        <w:rPr>
          <w:rFonts w:ascii="Delivery" w:hAnsi="Delivery" w:cs="Delivery"/>
        </w:rPr>
        <w:t>pasieki. Pierwsza stanęła w</w:t>
      </w:r>
      <w:r w:rsidR="00D52CDA" w:rsidRPr="0055520D">
        <w:rPr>
          <w:rFonts w:ascii="Delivery" w:hAnsi="Delivery" w:cs="Delivery"/>
        </w:rPr>
        <w:t> </w:t>
      </w:r>
      <w:r w:rsidR="00195A86" w:rsidRPr="0055520D">
        <w:rPr>
          <w:rFonts w:ascii="Delivery" w:hAnsi="Delivery" w:cs="Delivery"/>
        </w:rPr>
        <w:t>Warszawie i zamieszkało w niej</w:t>
      </w:r>
      <w:r w:rsidR="007D1144" w:rsidRPr="0055520D">
        <w:rPr>
          <w:rFonts w:ascii="Delivery" w:hAnsi="Delivery" w:cs="Delivery"/>
        </w:rPr>
        <w:t xml:space="preserve"> aż</w:t>
      </w:r>
      <w:r w:rsidR="00195A86" w:rsidRPr="0055520D">
        <w:rPr>
          <w:rFonts w:ascii="Delivery" w:hAnsi="Delivery" w:cs="Delivery"/>
        </w:rPr>
        <w:t xml:space="preserve"> 250 tys</w:t>
      </w:r>
      <w:r w:rsidR="00D52CDA" w:rsidRPr="0055520D">
        <w:rPr>
          <w:rFonts w:ascii="Delivery" w:hAnsi="Delivery" w:cs="Delivery"/>
        </w:rPr>
        <w:t>ięcy</w:t>
      </w:r>
      <w:r w:rsidR="00195A86" w:rsidRPr="0055520D">
        <w:rPr>
          <w:rFonts w:ascii="Delivery" w:hAnsi="Delivery" w:cs="Delivery"/>
        </w:rPr>
        <w:t xml:space="preserve"> pszczół. Kolejne powstają przy </w:t>
      </w:r>
      <w:r w:rsidR="0093057A" w:rsidRPr="0055520D">
        <w:rPr>
          <w:rFonts w:ascii="Delivery" w:hAnsi="Delivery" w:cs="Delivery"/>
        </w:rPr>
        <w:t>obiektach</w:t>
      </w:r>
      <w:r w:rsidR="00195A86" w:rsidRPr="0055520D">
        <w:rPr>
          <w:rFonts w:ascii="Delivery" w:hAnsi="Delivery" w:cs="Delivery"/>
        </w:rPr>
        <w:t xml:space="preserve"> DHL Parcel w różnych częściach Polski. </w:t>
      </w:r>
      <w:r w:rsidR="00195A86" w:rsidRPr="002139CD">
        <w:rPr>
          <w:rFonts w:ascii="Delivery" w:hAnsi="Delivery" w:cs="Delivery"/>
          <w:b/>
          <w:bCs/>
        </w:rPr>
        <w:t xml:space="preserve">Założenie pasieki firmowej </w:t>
      </w:r>
      <w:r w:rsidR="00FB550C" w:rsidRPr="002139CD">
        <w:rPr>
          <w:rFonts w:ascii="Delivery" w:hAnsi="Delivery" w:cs="Delivery"/>
          <w:b/>
          <w:bCs/>
        </w:rPr>
        <w:t>to</w:t>
      </w:r>
      <w:r w:rsidR="0093057A" w:rsidRPr="002139CD">
        <w:rPr>
          <w:rFonts w:ascii="Delivery" w:hAnsi="Delivery" w:cs="Delivery"/>
          <w:b/>
          <w:bCs/>
        </w:rPr>
        <w:t xml:space="preserve"> </w:t>
      </w:r>
      <w:r w:rsidR="007D1144" w:rsidRPr="002139CD">
        <w:rPr>
          <w:rFonts w:ascii="Delivery" w:hAnsi="Delivery" w:cs="Delivery"/>
          <w:b/>
          <w:bCs/>
        </w:rPr>
        <w:t xml:space="preserve">przykład </w:t>
      </w:r>
      <w:r w:rsidR="00FB550C" w:rsidRPr="002139CD">
        <w:rPr>
          <w:rFonts w:ascii="Delivery" w:hAnsi="Delivery" w:cs="Delivery"/>
          <w:b/>
          <w:bCs/>
        </w:rPr>
        <w:t>działań na rzecz</w:t>
      </w:r>
      <w:r w:rsidR="00195A86" w:rsidRPr="002139CD">
        <w:rPr>
          <w:rFonts w:ascii="Delivery" w:hAnsi="Delivery" w:cs="Delivery"/>
          <w:b/>
          <w:bCs/>
        </w:rPr>
        <w:t xml:space="preserve"> ochrony pszczół i</w:t>
      </w:r>
      <w:r w:rsidR="00FB550C" w:rsidRPr="002139CD">
        <w:rPr>
          <w:rFonts w:ascii="Delivery" w:hAnsi="Delivery" w:cs="Delivery"/>
          <w:b/>
          <w:bCs/>
        </w:rPr>
        <w:t> </w:t>
      </w:r>
      <w:r w:rsidR="00195A86" w:rsidRPr="002139CD">
        <w:rPr>
          <w:rFonts w:ascii="Delivery" w:hAnsi="Delivery" w:cs="Delivery"/>
          <w:b/>
          <w:bCs/>
        </w:rPr>
        <w:t>rozwoju pszczelarstwa miejskiego wspieranego przez biznes.</w:t>
      </w:r>
      <w:r w:rsidR="00195A86" w:rsidRPr="0055520D">
        <w:rPr>
          <w:rFonts w:ascii="Delivery" w:hAnsi="Delivery" w:cs="Delivery"/>
        </w:rPr>
        <w:t xml:space="preserve"> Okazuje się również, że miód wytwarzany przez „miejskie” pszczoły charakteryzuje się wyjątkową czystością i może mieć unikalny charakter z powodu specyficznej flory na terenach nierolniczych.</w:t>
      </w:r>
    </w:p>
    <w:p w14:paraId="650CD2AF" w14:textId="77777777" w:rsidR="00A447E8" w:rsidRPr="0055520D" w:rsidRDefault="00AD3B37" w:rsidP="00A447E8">
      <w:pPr>
        <w:spacing w:before="120"/>
        <w:rPr>
          <w:rFonts w:ascii="Delivery" w:eastAsia="Times New Roman" w:hAnsi="Delivery" w:cs="Delivery"/>
          <w:b/>
          <w:bCs/>
          <w:lang w:eastAsia="pl-PL"/>
        </w:rPr>
      </w:pPr>
      <w:r w:rsidRPr="0055520D">
        <w:rPr>
          <w:rFonts w:ascii="Delivery" w:eastAsia="Times New Roman" w:hAnsi="Delivery" w:cs="Delivery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7DADC" wp14:editId="3AEE492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698156" cy="9626"/>
                <wp:effectExtent l="0" t="0" r="3619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8156" cy="9626"/>
                        </a:xfrm>
                        <a:prstGeom prst="line">
                          <a:avLst/>
                        </a:prstGeom>
                        <a:ln>
                          <a:solidFill>
                            <a:srgbClr val="D405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1391" id="Łącznik prosty 3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4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" strokecolor="#d40511" strokeweight=".5pt">
                <v:stroke joinstyle="miter"/>
                <w10:wrap anchorx="margin"/>
              </v:line>
            </w:pict>
          </mc:Fallback>
        </mc:AlternateContent>
      </w:r>
    </w:p>
    <w:p w14:paraId="3C7CCE1A" w14:textId="23442750" w:rsidR="00271449" w:rsidRPr="0055520D" w:rsidRDefault="001E79AA" w:rsidP="00902262">
      <w:pPr>
        <w:spacing w:before="120"/>
        <w:jc w:val="left"/>
        <w:rPr>
          <w:rFonts w:ascii="Delivery" w:hAnsi="Delivery" w:cs="Delivery"/>
        </w:rPr>
      </w:pPr>
      <w:r w:rsidRPr="0055520D">
        <w:rPr>
          <w:rFonts w:ascii="Delivery" w:eastAsia="Times New Roman" w:hAnsi="Delivery" w:cs="Delivery"/>
          <w:b/>
          <w:bCs/>
          <w:lang w:eastAsia="pl-PL"/>
        </w:rPr>
        <w:t>Więcej informacji:</w:t>
      </w:r>
      <w:r w:rsidRPr="0055520D">
        <w:rPr>
          <w:rFonts w:ascii="Delivery" w:eastAsia="Times New Roman" w:hAnsi="Delivery" w:cs="Delivery"/>
          <w:lang w:eastAsia="pl-PL"/>
        </w:rPr>
        <w:br/>
        <w:t>Justyna Dąbrowska</w:t>
      </w:r>
      <w:r w:rsidRPr="0055520D">
        <w:rPr>
          <w:rFonts w:ascii="Delivery" w:eastAsia="Times New Roman" w:hAnsi="Delivery" w:cs="Delivery"/>
          <w:lang w:eastAsia="pl-PL"/>
        </w:rPr>
        <w:br/>
      </w:r>
      <w:r w:rsidR="0093057A" w:rsidRPr="0055520D">
        <w:rPr>
          <w:rFonts w:ascii="Delivery" w:eastAsia="Times New Roman" w:hAnsi="Delivery" w:cs="Delivery"/>
          <w:lang w:eastAsia="pl-PL"/>
        </w:rPr>
        <w:t>Rzecznik Prasowy</w:t>
      </w:r>
      <w:r w:rsidRPr="0055520D">
        <w:rPr>
          <w:rFonts w:ascii="Delivery" w:eastAsia="Times New Roman" w:hAnsi="Delivery" w:cs="Delivery"/>
          <w:lang w:eastAsia="pl-PL"/>
        </w:rPr>
        <w:br/>
        <w:t>DHL Parcel Polska</w:t>
      </w:r>
      <w:r w:rsidRPr="0055520D">
        <w:rPr>
          <w:rFonts w:ascii="Delivery" w:eastAsia="Times New Roman" w:hAnsi="Delivery" w:cs="Delivery"/>
          <w:lang w:eastAsia="pl-PL"/>
        </w:rPr>
        <w:br/>
        <w:t>e-mail: justyna.dabrowska.wa@dhl.com</w:t>
      </w:r>
      <w:r w:rsidRPr="0055520D">
        <w:rPr>
          <w:rFonts w:ascii="Delivery" w:eastAsia="Times New Roman" w:hAnsi="Delivery" w:cs="Delivery"/>
          <w:lang w:eastAsia="pl-PL"/>
        </w:rPr>
        <w:br/>
        <w:t>kom: 884 207 752</w:t>
      </w:r>
    </w:p>
    <w:sectPr w:rsidR="00271449" w:rsidRPr="005552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34E0" w14:textId="77777777" w:rsidR="00320D4A" w:rsidRDefault="00320D4A" w:rsidP="001E79AA">
      <w:pPr>
        <w:spacing w:after="0" w:line="240" w:lineRule="auto"/>
      </w:pPr>
      <w:r>
        <w:separator/>
      </w:r>
    </w:p>
  </w:endnote>
  <w:endnote w:type="continuationSeparator" w:id="0">
    <w:p w14:paraId="02366FC6" w14:textId="77777777" w:rsidR="00320D4A" w:rsidRDefault="00320D4A" w:rsidP="001E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livery">
    <w:altName w:val="Calibri"/>
    <w:panose1 w:val="020F0503020204020204"/>
    <w:charset w:val="EE"/>
    <w:family w:val="swiss"/>
    <w:pitch w:val="variable"/>
    <w:sig w:usb0="A10006EF" w:usb1="4200E06B" w:usb2="0000002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6F86" w14:textId="77777777" w:rsidR="00320D4A" w:rsidRDefault="00320D4A" w:rsidP="001E79AA">
      <w:pPr>
        <w:spacing w:after="0" w:line="240" w:lineRule="auto"/>
      </w:pPr>
      <w:r>
        <w:separator/>
      </w:r>
    </w:p>
  </w:footnote>
  <w:footnote w:type="continuationSeparator" w:id="0">
    <w:p w14:paraId="00DB156F" w14:textId="77777777" w:rsidR="00320D4A" w:rsidRDefault="00320D4A" w:rsidP="001E79AA">
      <w:pPr>
        <w:spacing w:after="0" w:line="240" w:lineRule="auto"/>
      </w:pPr>
      <w:r>
        <w:continuationSeparator/>
      </w:r>
    </w:p>
  </w:footnote>
  <w:footnote w:id="1">
    <w:p w14:paraId="2857EFBC" w14:textId="4C229EDB" w:rsidR="00717D6F" w:rsidRPr="004C2562" w:rsidRDefault="00717D6F" w:rsidP="007F6EF1">
      <w:pPr>
        <w:pStyle w:val="Tekstprzypisudolnego"/>
        <w:rPr>
          <w:rFonts w:ascii="Delivery" w:hAnsi="Delivery" w:cs="Delivery"/>
        </w:rPr>
      </w:pPr>
      <w:r w:rsidRPr="004C2562">
        <w:rPr>
          <w:rStyle w:val="Odwoanieprzypisudolnego"/>
          <w:rFonts w:ascii="Delivery" w:hAnsi="Delivery" w:cs="Delivery"/>
          <w:sz w:val="18"/>
          <w:szCs w:val="18"/>
        </w:rPr>
        <w:footnoteRef/>
      </w:r>
      <w:r w:rsidR="004C2562" w:rsidRPr="004C2562">
        <w:rPr>
          <w:rFonts w:ascii="Delivery" w:hAnsi="Delivery" w:cs="Delivery"/>
          <w:sz w:val="18"/>
          <w:szCs w:val="18"/>
        </w:rPr>
        <w:t xml:space="preserve"> https://www.uke.gov.pl/blog/dwa-miliony-przesylek-kurierskich-dziennie,55.html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C274" w14:textId="6157C893" w:rsidR="001E79AA" w:rsidRDefault="001E79A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B697A0" wp14:editId="738C055B">
          <wp:simplePos x="0" y="0"/>
          <wp:positionH relativeFrom="page">
            <wp:posOffset>5341620</wp:posOffset>
          </wp:positionH>
          <wp:positionV relativeFrom="paragraph">
            <wp:posOffset>-449580</wp:posOffset>
          </wp:positionV>
          <wp:extent cx="2219325" cy="492125"/>
          <wp:effectExtent l="0" t="0" r="9525" b="3175"/>
          <wp:wrapTight wrapText="bothSides">
            <wp:wrapPolygon edited="0">
              <wp:start x="0" y="0"/>
              <wp:lineTo x="0" y="20903"/>
              <wp:lineTo x="21507" y="20903"/>
              <wp:lineTo x="2150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2D65"/>
    <w:multiLevelType w:val="hybridMultilevel"/>
    <w:tmpl w:val="5D80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56C9A"/>
    <w:multiLevelType w:val="hybridMultilevel"/>
    <w:tmpl w:val="3F00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12D0"/>
    <w:multiLevelType w:val="hybridMultilevel"/>
    <w:tmpl w:val="ED1C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2286D"/>
    <w:multiLevelType w:val="hybridMultilevel"/>
    <w:tmpl w:val="4F70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F6CBE"/>
    <w:multiLevelType w:val="hybridMultilevel"/>
    <w:tmpl w:val="F338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C000F"/>
    <w:multiLevelType w:val="hybridMultilevel"/>
    <w:tmpl w:val="6CB0F44A"/>
    <w:lvl w:ilvl="0" w:tplc="E9FC1D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2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5919081">
    <w:abstractNumId w:val="3"/>
  </w:num>
  <w:num w:numId="3" w16cid:durableId="320038106">
    <w:abstractNumId w:val="0"/>
  </w:num>
  <w:num w:numId="4" w16cid:durableId="2029985832">
    <w:abstractNumId w:val="4"/>
  </w:num>
  <w:num w:numId="5" w16cid:durableId="2065716558">
    <w:abstractNumId w:val="1"/>
  </w:num>
  <w:num w:numId="6" w16cid:durableId="488207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03"/>
    <w:rsid w:val="00014CD6"/>
    <w:rsid w:val="001557F5"/>
    <w:rsid w:val="00165F24"/>
    <w:rsid w:val="0018069F"/>
    <w:rsid w:val="00185865"/>
    <w:rsid w:val="00195A86"/>
    <w:rsid w:val="001D0376"/>
    <w:rsid w:val="001E79AA"/>
    <w:rsid w:val="002139CD"/>
    <w:rsid w:val="00242CA9"/>
    <w:rsid w:val="00271449"/>
    <w:rsid w:val="00297949"/>
    <w:rsid w:val="002A67D3"/>
    <w:rsid w:val="002E0110"/>
    <w:rsid w:val="002F2850"/>
    <w:rsid w:val="002F7E69"/>
    <w:rsid w:val="00320D4A"/>
    <w:rsid w:val="00340726"/>
    <w:rsid w:val="003923D6"/>
    <w:rsid w:val="00406756"/>
    <w:rsid w:val="00440503"/>
    <w:rsid w:val="0046050D"/>
    <w:rsid w:val="004C2562"/>
    <w:rsid w:val="004E5140"/>
    <w:rsid w:val="0051301F"/>
    <w:rsid w:val="005164F7"/>
    <w:rsid w:val="0053262B"/>
    <w:rsid w:val="00554CB3"/>
    <w:rsid w:val="0055520D"/>
    <w:rsid w:val="00561BAD"/>
    <w:rsid w:val="0060387D"/>
    <w:rsid w:val="006469D8"/>
    <w:rsid w:val="00671E41"/>
    <w:rsid w:val="00717D6F"/>
    <w:rsid w:val="0075453C"/>
    <w:rsid w:val="00761076"/>
    <w:rsid w:val="007D1144"/>
    <w:rsid w:val="007F6EF1"/>
    <w:rsid w:val="008415B9"/>
    <w:rsid w:val="0084374B"/>
    <w:rsid w:val="008A54A8"/>
    <w:rsid w:val="00902262"/>
    <w:rsid w:val="0093057A"/>
    <w:rsid w:val="00931E3F"/>
    <w:rsid w:val="00985C58"/>
    <w:rsid w:val="009C150B"/>
    <w:rsid w:val="00A403F8"/>
    <w:rsid w:val="00A447E8"/>
    <w:rsid w:val="00A709C0"/>
    <w:rsid w:val="00A901F3"/>
    <w:rsid w:val="00A93DCC"/>
    <w:rsid w:val="00AD3B37"/>
    <w:rsid w:val="00B92B95"/>
    <w:rsid w:val="00C00BAE"/>
    <w:rsid w:val="00C02BB9"/>
    <w:rsid w:val="00C77815"/>
    <w:rsid w:val="00D52CDA"/>
    <w:rsid w:val="00D56BF1"/>
    <w:rsid w:val="00E5037D"/>
    <w:rsid w:val="00E90E36"/>
    <w:rsid w:val="00F1205D"/>
    <w:rsid w:val="00F35E59"/>
    <w:rsid w:val="00F86382"/>
    <w:rsid w:val="00FA293F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CAF59"/>
  <w15:chartTrackingRefBased/>
  <w15:docId w15:val="{C60F7746-D134-4FD6-8B46-9123E5B3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9AA"/>
  </w:style>
  <w:style w:type="paragraph" w:styleId="Stopka">
    <w:name w:val="footer"/>
    <w:basedOn w:val="Normalny"/>
    <w:link w:val="StopkaZnak"/>
    <w:uiPriority w:val="99"/>
    <w:unhideWhenUsed/>
    <w:rsid w:val="001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9AA"/>
  </w:style>
  <w:style w:type="character" w:styleId="Hipercze">
    <w:name w:val="Hyperlink"/>
    <w:basedOn w:val="Domylnaczcionkaakapitu"/>
    <w:uiPriority w:val="99"/>
    <w:semiHidden/>
    <w:unhideWhenUsed/>
    <w:rsid w:val="001E79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4C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D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D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D6F"/>
    <w:rPr>
      <w:vertAlign w:val="superscript"/>
    </w:rPr>
  </w:style>
  <w:style w:type="table" w:styleId="Tabela-Siatka">
    <w:name w:val="Table Grid"/>
    <w:basedOn w:val="Standardowy"/>
    <w:uiPriority w:val="39"/>
    <w:rsid w:val="002E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781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9690-A499-4C38-A6BE-3FBF5023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Gac</dc:creator>
  <cp:keywords/>
  <dc:description/>
  <cp:lastModifiedBy>Dagmara Gac</cp:lastModifiedBy>
  <cp:revision>2</cp:revision>
  <dcterms:created xsi:type="dcterms:W3CDTF">2022-09-28T07:27:00Z</dcterms:created>
  <dcterms:modified xsi:type="dcterms:W3CDTF">2022-09-28T07:27:00Z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2022-09-27T13:44:25Z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4f406359-e3b9-4d45-853b-f70058cd7177</vt:lpwstr>
  </property>
  <property fmtid="{D5CDD505-2E9C-101B-9397-08002B2CF9AE}" pid="8" name="MSIP_Label_736915f3-2f02-4945-8997-f2963298db46_ContentBits">
    <vt:lpwstr>1</vt:lpwstr>
  </property>
</Properties>
</file>